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0" w:rsidRPr="008B3913" w:rsidRDefault="00BB7AAA" w:rsidP="001D775C">
      <w:pPr>
        <w:pStyle w:val="Title"/>
        <w:rPr>
          <w:rFonts w:ascii="Tekton Pro Ext" w:hAnsi="Tekton Pro Ext"/>
          <w:color w:val="auto"/>
          <w:sz w:val="36"/>
          <w:szCs w:val="36"/>
        </w:rPr>
      </w:pPr>
      <w:r w:rsidRPr="008B3913">
        <w:rPr>
          <w:rFonts w:ascii="Tekton Pro Ext" w:hAnsi="Tekton Pro Ext"/>
          <w:color w:val="auto"/>
          <w:sz w:val="36"/>
          <w:szCs w:val="36"/>
        </w:rPr>
        <w:t>7</w:t>
      </w:r>
      <w:r w:rsidRPr="008B3913">
        <w:rPr>
          <w:rFonts w:ascii="Tekton Pro Ext" w:hAnsi="Tekton Pro Ext"/>
          <w:color w:val="auto"/>
          <w:sz w:val="36"/>
          <w:szCs w:val="36"/>
          <w:vertAlign w:val="superscript"/>
        </w:rPr>
        <w:t>th</w:t>
      </w:r>
      <w:r w:rsidRPr="008B3913">
        <w:rPr>
          <w:rFonts w:ascii="Tekton Pro Ext" w:hAnsi="Tekton Pro Ext"/>
          <w:color w:val="auto"/>
          <w:sz w:val="36"/>
          <w:szCs w:val="36"/>
        </w:rPr>
        <w:t xml:space="preserve"> &amp; 8</w:t>
      </w:r>
      <w:r w:rsidRPr="008B3913">
        <w:rPr>
          <w:rFonts w:ascii="Tekton Pro Ext" w:hAnsi="Tekton Pro Ext"/>
          <w:color w:val="auto"/>
          <w:sz w:val="36"/>
          <w:szCs w:val="36"/>
          <w:vertAlign w:val="superscript"/>
        </w:rPr>
        <w:t>th</w:t>
      </w:r>
      <w:r w:rsidRPr="008B3913">
        <w:rPr>
          <w:rFonts w:ascii="Tekton Pro Ext" w:hAnsi="Tekton Pro Ext"/>
          <w:color w:val="auto"/>
          <w:sz w:val="36"/>
          <w:szCs w:val="36"/>
        </w:rPr>
        <w:t xml:space="preserve"> Grade Keyboarding/career</w:t>
      </w:r>
    </w:p>
    <w:p w:rsidR="003F5D00" w:rsidRPr="008B3913" w:rsidRDefault="003F5D00" w:rsidP="00520423">
      <w:pPr>
        <w:rPr>
          <w:rFonts w:ascii="Tekton Pro Ext" w:hAnsi="Tekton Pro Ext"/>
          <w:b/>
        </w:rPr>
        <w:sectPr w:rsidR="003F5D00" w:rsidRPr="008B3913" w:rsidSect="001D775C">
          <w:pgSz w:w="12240" w:h="15840"/>
          <w:pgMar w:top="720" w:right="720" w:bottom="720" w:left="720" w:header="720" w:footer="720" w:gutter="0"/>
          <w:cols w:space="720"/>
          <w:rtlGutter/>
          <w:docGrid w:linePitch="360"/>
        </w:sectPr>
      </w:pPr>
    </w:p>
    <w:p w:rsidR="003F5D00" w:rsidRPr="008B3913" w:rsidRDefault="003F5D00" w:rsidP="00520423">
      <w:pPr>
        <w:spacing w:after="0"/>
        <w:ind w:left="1440"/>
        <w:rPr>
          <w:rFonts w:ascii="Tekton Pro Ext" w:hAnsi="Tekton Pro Ext"/>
          <w:sz w:val="20"/>
          <w:szCs w:val="24"/>
        </w:rPr>
      </w:pPr>
      <w:r w:rsidRPr="008B3913">
        <w:rPr>
          <w:rFonts w:ascii="Tekton Pro Ext" w:hAnsi="Tekton Pro Ext"/>
          <w:sz w:val="20"/>
          <w:szCs w:val="24"/>
        </w:rPr>
        <w:lastRenderedPageBreak/>
        <w:t xml:space="preserve">Prerequisite: </w:t>
      </w:r>
      <w:r w:rsidRPr="008B3913">
        <w:rPr>
          <w:rFonts w:ascii="Tekton Pro Ext" w:hAnsi="Tekton Pro Ext"/>
          <w:sz w:val="20"/>
          <w:szCs w:val="24"/>
        </w:rPr>
        <w:tab/>
      </w:r>
      <w:r w:rsidRPr="008B3913">
        <w:rPr>
          <w:rFonts w:ascii="Tekton Pro Ext" w:hAnsi="Tekton Pro Ext"/>
          <w:sz w:val="20"/>
          <w:szCs w:val="24"/>
        </w:rPr>
        <w:tab/>
        <w:t>None</w:t>
      </w:r>
    </w:p>
    <w:p w:rsidR="003F5D00" w:rsidRPr="008B3913" w:rsidRDefault="003F5D00" w:rsidP="00520423">
      <w:pPr>
        <w:spacing w:after="0"/>
        <w:ind w:left="1440"/>
        <w:rPr>
          <w:rFonts w:ascii="Tekton Pro Ext" w:hAnsi="Tekton Pro Ext"/>
          <w:sz w:val="20"/>
          <w:szCs w:val="24"/>
        </w:rPr>
      </w:pPr>
      <w:r w:rsidRPr="008B3913">
        <w:rPr>
          <w:rFonts w:ascii="Tekton Pro Ext" w:hAnsi="Tekton Pro Ext"/>
          <w:sz w:val="20"/>
          <w:szCs w:val="24"/>
        </w:rPr>
        <w:t xml:space="preserve">Grade Level: </w:t>
      </w:r>
      <w:r w:rsidRPr="008B3913">
        <w:rPr>
          <w:rFonts w:ascii="Tekton Pro Ext" w:hAnsi="Tekton Pro Ext"/>
          <w:sz w:val="20"/>
          <w:szCs w:val="24"/>
        </w:rPr>
        <w:tab/>
      </w:r>
      <w:r w:rsidRPr="008B3913">
        <w:rPr>
          <w:rFonts w:ascii="Tekton Pro Ext" w:hAnsi="Tekton Pro Ext"/>
          <w:sz w:val="20"/>
          <w:szCs w:val="24"/>
        </w:rPr>
        <w:tab/>
      </w:r>
      <w:r w:rsidR="00D4062F" w:rsidRPr="008B3913">
        <w:rPr>
          <w:rFonts w:ascii="Tekton Pro Ext" w:hAnsi="Tekton Pro Ext"/>
          <w:sz w:val="20"/>
          <w:szCs w:val="24"/>
        </w:rPr>
        <w:t>7 - 8</w:t>
      </w:r>
    </w:p>
    <w:p w:rsidR="003F5D00" w:rsidRPr="008B3913" w:rsidRDefault="003F5D00" w:rsidP="00520423">
      <w:pPr>
        <w:spacing w:after="0"/>
        <w:ind w:left="1440"/>
        <w:rPr>
          <w:rFonts w:ascii="Tekton Pro Ext" w:hAnsi="Tekton Pro Ext"/>
          <w:sz w:val="20"/>
          <w:szCs w:val="24"/>
        </w:rPr>
      </w:pPr>
      <w:r w:rsidRPr="008B3913">
        <w:rPr>
          <w:rFonts w:ascii="Tekton Pro Ext" w:hAnsi="Tekton Pro Ext"/>
          <w:sz w:val="20"/>
          <w:szCs w:val="24"/>
        </w:rPr>
        <w:t>Course Length:</w:t>
      </w:r>
      <w:r w:rsidRPr="008B3913">
        <w:rPr>
          <w:rFonts w:ascii="Tekton Pro Ext" w:hAnsi="Tekton Pro Ext"/>
          <w:sz w:val="20"/>
          <w:szCs w:val="24"/>
        </w:rPr>
        <w:tab/>
        <w:t>1 year</w:t>
      </w:r>
    </w:p>
    <w:p w:rsidR="003F5D00" w:rsidRPr="008B3913" w:rsidRDefault="003F5D00" w:rsidP="00520423">
      <w:pPr>
        <w:spacing w:after="0"/>
        <w:rPr>
          <w:rFonts w:ascii="Tekton Pro Ext" w:hAnsi="Tekton Pro Ext"/>
          <w:sz w:val="20"/>
          <w:szCs w:val="24"/>
        </w:rPr>
      </w:pPr>
      <w:r w:rsidRPr="008B3913">
        <w:rPr>
          <w:rFonts w:ascii="Tekton Pro Ext" w:hAnsi="Tekton Pro Ext"/>
          <w:sz w:val="20"/>
          <w:szCs w:val="24"/>
        </w:rPr>
        <w:lastRenderedPageBreak/>
        <w:t>Instructor:</w:t>
      </w:r>
      <w:r w:rsidRPr="008B3913">
        <w:rPr>
          <w:rFonts w:ascii="Tekton Pro Ext" w:hAnsi="Tekton Pro Ext"/>
          <w:sz w:val="20"/>
          <w:szCs w:val="24"/>
        </w:rPr>
        <w:tab/>
        <w:t>Lisa Perkins</w:t>
      </w:r>
    </w:p>
    <w:p w:rsidR="003F5D00" w:rsidRPr="008B3913" w:rsidRDefault="003F5D00" w:rsidP="00520423">
      <w:pPr>
        <w:spacing w:after="0"/>
        <w:rPr>
          <w:rFonts w:ascii="Tekton Pro Ext" w:hAnsi="Tekton Pro Ext"/>
          <w:sz w:val="20"/>
          <w:szCs w:val="24"/>
        </w:rPr>
      </w:pPr>
      <w:r w:rsidRPr="008B3913">
        <w:rPr>
          <w:rFonts w:ascii="Tekton Pro Ext" w:hAnsi="Tekton Pro Ext"/>
          <w:sz w:val="20"/>
          <w:szCs w:val="24"/>
        </w:rPr>
        <w:t>Phone #:</w:t>
      </w:r>
      <w:r w:rsidRPr="008B3913">
        <w:rPr>
          <w:rFonts w:ascii="Tekton Pro Ext" w:hAnsi="Tekton Pro Ext"/>
          <w:sz w:val="20"/>
          <w:szCs w:val="24"/>
        </w:rPr>
        <w:tab/>
      </w:r>
      <w:r w:rsidRPr="008B3913">
        <w:rPr>
          <w:rFonts w:ascii="Tekton Pro Ext" w:hAnsi="Tekton Pro Ext"/>
          <w:bCs/>
          <w:sz w:val="20"/>
          <w:szCs w:val="24"/>
        </w:rPr>
        <w:t>660-872-6813</w:t>
      </w:r>
    </w:p>
    <w:p w:rsidR="008B3913" w:rsidRDefault="003F5D00" w:rsidP="00520423">
      <w:pPr>
        <w:spacing w:after="0"/>
        <w:rPr>
          <w:rFonts w:ascii="Tekton Pro Ext" w:hAnsi="Tekton Pro Ext"/>
          <w:szCs w:val="24"/>
        </w:rPr>
        <w:sectPr w:rsidR="008B3913" w:rsidSect="008B3913">
          <w:type w:val="continuous"/>
          <w:pgSz w:w="12240" w:h="15840"/>
          <w:pgMar w:top="720" w:right="720" w:bottom="720" w:left="720" w:header="720" w:footer="720" w:gutter="0"/>
          <w:cols w:num="2" w:sep="1" w:space="1627"/>
          <w:docGrid w:linePitch="360"/>
        </w:sectPr>
      </w:pPr>
      <w:r w:rsidRPr="008B3913">
        <w:rPr>
          <w:rFonts w:ascii="Tekton Pro Ext" w:hAnsi="Tekton Pro Ext"/>
          <w:sz w:val="20"/>
          <w:szCs w:val="24"/>
        </w:rPr>
        <w:t>E-mail:</w:t>
      </w:r>
      <w:r w:rsidRPr="008B3913">
        <w:rPr>
          <w:rFonts w:ascii="Tekton Pro Ext" w:hAnsi="Tekton Pro Ext"/>
          <w:sz w:val="20"/>
          <w:szCs w:val="24"/>
        </w:rPr>
        <w:tab/>
      </w:r>
      <w:r w:rsidR="00D4062F" w:rsidRPr="008B3913">
        <w:rPr>
          <w:rFonts w:ascii="Tekton Pro Ext" w:hAnsi="Tekton Pro Ext"/>
          <w:sz w:val="20"/>
          <w:szCs w:val="24"/>
        </w:rPr>
        <w:t>lperkins@rhsk12.org</w:t>
      </w:r>
    </w:p>
    <w:p w:rsidR="003F5D00" w:rsidRPr="008B3913" w:rsidRDefault="003F5D00" w:rsidP="00520423">
      <w:pPr>
        <w:spacing w:after="0"/>
        <w:rPr>
          <w:rFonts w:ascii="Tekton Pro Ext" w:hAnsi="Tekton Pro Ext"/>
          <w:szCs w:val="24"/>
        </w:rPr>
        <w:sectPr w:rsidR="003F5D00" w:rsidRPr="008B3913" w:rsidSect="008B3913">
          <w:type w:val="continuous"/>
          <w:pgSz w:w="12240" w:h="15840"/>
          <w:pgMar w:top="720" w:right="720" w:bottom="720" w:left="720" w:header="720" w:footer="720" w:gutter="0"/>
          <w:cols w:num="2" w:sep="1" w:space="1627"/>
          <w:docGrid w:linePitch="360"/>
        </w:sectPr>
      </w:pPr>
      <w:r w:rsidRPr="008B3913">
        <w:rPr>
          <w:rFonts w:ascii="Tekton Pro Ext" w:hAnsi="Tekton Pro Ext"/>
          <w:szCs w:val="24"/>
        </w:rPr>
        <w:lastRenderedPageBreak/>
        <w:tab/>
      </w:r>
    </w:p>
    <w:p w:rsidR="003F5D00" w:rsidRPr="008B3913" w:rsidRDefault="003F5D00" w:rsidP="001B6951">
      <w:pPr>
        <w:jc w:val="center"/>
        <w:rPr>
          <w:rFonts w:ascii="Tekton Pro Ext" w:hAnsi="Tekton Pro Ext"/>
          <w:szCs w:val="24"/>
        </w:rPr>
      </w:pPr>
      <w:r w:rsidRPr="008B3913">
        <w:rPr>
          <w:rFonts w:ascii="Tekton Pro Ext" w:hAnsi="Tekton Pro Ext"/>
          <w:b/>
          <w:szCs w:val="24"/>
        </w:rPr>
        <w:lastRenderedPageBreak/>
        <w:t>Course Website:</w:t>
      </w:r>
      <w:r w:rsidRPr="008B3913">
        <w:rPr>
          <w:rFonts w:ascii="Tekton Pro Ext" w:hAnsi="Tekton Pro Ext"/>
          <w:szCs w:val="24"/>
        </w:rPr>
        <w:t xml:space="preserve"> </w:t>
      </w:r>
      <w:hyperlink r:id="rId6" w:history="1">
        <w:r w:rsidR="008B3913" w:rsidRPr="008B3913">
          <w:rPr>
            <w:rStyle w:val="Hyperlink"/>
            <w:rFonts w:ascii="Tekton Pro Ext" w:hAnsi="Tekton Pro Ext" w:cs="Arial"/>
            <w:color w:val="auto"/>
            <w:szCs w:val="24"/>
          </w:rPr>
          <w:t>www.perkinsbused2.weebly.com</w:t>
        </w:r>
      </w:hyperlink>
      <w:r w:rsidRPr="008B3913">
        <w:rPr>
          <w:rFonts w:ascii="Tekton Pro Ext" w:hAnsi="Tekton Pro Ext"/>
          <w:szCs w:val="24"/>
        </w:rPr>
        <w:t xml:space="preserve"> </w:t>
      </w:r>
    </w:p>
    <w:p w:rsidR="003F5D00" w:rsidRPr="008B3913" w:rsidRDefault="003F5D00" w:rsidP="001D775C">
      <w:pPr>
        <w:pStyle w:val="Heading3"/>
        <w:rPr>
          <w:rFonts w:ascii="Tekton Pro Ext" w:hAnsi="Tekton Pro Ext"/>
          <w:color w:val="auto"/>
        </w:rPr>
      </w:pPr>
      <w:r w:rsidRPr="008B3913">
        <w:rPr>
          <w:rFonts w:ascii="Tekton Pro Ext" w:hAnsi="Tekton Pro Ext"/>
          <w:color w:val="auto"/>
        </w:rPr>
        <w:t>Course Rationale:</w:t>
      </w:r>
    </w:p>
    <w:p w:rsidR="003F5D00" w:rsidRPr="008B3913" w:rsidRDefault="003F5D00" w:rsidP="00162A9A">
      <w:pPr>
        <w:spacing w:after="0"/>
        <w:rPr>
          <w:rFonts w:ascii="Tekton Pro Ext" w:hAnsi="Tekton Pro Ext"/>
        </w:rPr>
      </w:pPr>
      <w:r w:rsidRPr="008B3913">
        <w:rPr>
          <w:rFonts w:ascii="Tekton Pro Ext" w:hAnsi="Tekton Pro Ext"/>
        </w:rPr>
        <w:t>This area of instruction provides content for knowledge and skills required in the technology-based workplace. The demand will continue to expand for individuals to use computer hardware and software to create documents, gather information, and solve problems. This class is vital for students planning to enter the workplace or post-secondary education.</w:t>
      </w:r>
    </w:p>
    <w:p w:rsidR="003F5D00" w:rsidRPr="008B3913" w:rsidRDefault="003F5D00" w:rsidP="001D775C">
      <w:pPr>
        <w:pStyle w:val="Heading3"/>
        <w:rPr>
          <w:rFonts w:ascii="Tekton Pro Ext" w:hAnsi="Tekton Pro Ext"/>
          <w:color w:val="auto"/>
        </w:rPr>
      </w:pPr>
      <w:r w:rsidRPr="008B3913">
        <w:rPr>
          <w:rFonts w:ascii="Tekton Pro Ext" w:hAnsi="Tekton Pro Ext"/>
          <w:color w:val="auto"/>
        </w:rPr>
        <w:t>Course Description:</w:t>
      </w:r>
    </w:p>
    <w:p w:rsidR="003F5D00" w:rsidRPr="008B3913" w:rsidRDefault="003F5D00" w:rsidP="00162A9A">
      <w:pPr>
        <w:spacing w:after="0"/>
        <w:rPr>
          <w:rFonts w:ascii="Tekton Pro Ext" w:hAnsi="Tekton Pro Ext"/>
        </w:rPr>
      </w:pPr>
      <w:r w:rsidRPr="008B3913">
        <w:rPr>
          <w:rFonts w:ascii="Tekton Pro Ext" w:hAnsi="Tekton Pro Ext"/>
        </w:rPr>
        <w:t>This course is designed to help students master beginning skills in the areas of word processing, proper keyboarding technique, and Internet usage.</w:t>
      </w:r>
    </w:p>
    <w:p w:rsidR="003F5D00" w:rsidRPr="008B3913" w:rsidRDefault="003F5D00" w:rsidP="001D775C">
      <w:pPr>
        <w:pStyle w:val="Heading3"/>
        <w:rPr>
          <w:rFonts w:ascii="Tekton Pro Ext" w:hAnsi="Tekton Pro Ext"/>
          <w:color w:val="auto"/>
        </w:rPr>
      </w:pPr>
      <w:r w:rsidRPr="008B3913">
        <w:rPr>
          <w:rFonts w:ascii="Tekton Pro Ext" w:hAnsi="Tekton Pro Ext"/>
          <w:color w:val="auto"/>
        </w:rPr>
        <w:t>Course Content:</w:t>
      </w:r>
    </w:p>
    <w:p w:rsidR="003F5D00" w:rsidRPr="008B3913" w:rsidRDefault="003F5D00" w:rsidP="00162A9A">
      <w:pPr>
        <w:pStyle w:val="ListParagraph"/>
        <w:numPr>
          <w:ilvl w:val="0"/>
          <w:numId w:val="1"/>
        </w:numPr>
        <w:rPr>
          <w:rFonts w:ascii="Tekton Pro Ext" w:hAnsi="Tekton Pro Ext"/>
        </w:rPr>
        <w:sectPr w:rsidR="003F5D00" w:rsidRPr="008B3913" w:rsidSect="001D775C">
          <w:type w:val="continuous"/>
          <w:pgSz w:w="12240" w:h="15840"/>
          <w:pgMar w:top="720" w:right="720" w:bottom="720" w:left="720" w:header="720" w:footer="720" w:gutter="0"/>
          <w:cols w:space="720"/>
          <w:rtlGutter/>
          <w:docGrid w:linePitch="360"/>
        </w:sectPr>
      </w:pPr>
    </w:p>
    <w:p w:rsidR="003F5D00" w:rsidRPr="008B3913" w:rsidRDefault="003F5D00" w:rsidP="008B3913">
      <w:pPr>
        <w:pStyle w:val="ListParagraph"/>
        <w:numPr>
          <w:ilvl w:val="0"/>
          <w:numId w:val="2"/>
        </w:numPr>
        <w:rPr>
          <w:rFonts w:ascii="Tekton Pro Ext" w:hAnsi="Tekton Pro Ext"/>
        </w:rPr>
      </w:pPr>
      <w:r w:rsidRPr="008B3913">
        <w:rPr>
          <w:rFonts w:ascii="Tekton Pro Ext" w:hAnsi="Tekton Pro Ext"/>
        </w:rPr>
        <w:lastRenderedPageBreak/>
        <w:t>Basic Computer Knowledge and Ethics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Equipment components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Operating system usage</w:t>
      </w:r>
    </w:p>
    <w:p w:rsidR="003F5D00" w:rsidRPr="008B3913" w:rsidRDefault="003F5D00" w:rsidP="008B3913">
      <w:pPr>
        <w:pStyle w:val="ListParagraph"/>
        <w:numPr>
          <w:ilvl w:val="0"/>
          <w:numId w:val="2"/>
        </w:numPr>
        <w:rPr>
          <w:rFonts w:ascii="Tekton Pro Ext" w:hAnsi="Tekton Pro Ext"/>
        </w:rPr>
      </w:pPr>
      <w:r w:rsidRPr="008B3913">
        <w:rPr>
          <w:rFonts w:ascii="Tekton Pro Ext" w:hAnsi="Tekton Pro Ext"/>
        </w:rPr>
        <w:t>Execute Basic Computer Operations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Use system utilities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Use program interface</w:t>
      </w:r>
    </w:p>
    <w:p w:rsidR="003F5D00" w:rsidRPr="008B3913" w:rsidRDefault="003F5D00" w:rsidP="008B3913">
      <w:pPr>
        <w:pStyle w:val="ListParagraph"/>
        <w:numPr>
          <w:ilvl w:val="0"/>
          <w:numId w:val="2"/>
        </w:numPr>
        <w:rPr>
          <w:rFonts w:ascii="Tekton Pro Ext" w:hAnsi="Tekton Pro Ext"/>
        </w:rPr>
      </w:pPr>
      <w:r w:rsidRPr="008B3913">
        <w:rPr>
          <w:rFonts w:ascii="Tekton Pro Ext" w:hAnsi="Tekton Pro Ext"/>
        </w:rPr>
        <w:t>Word Processing Applications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Perform a Mail Merge for a multi-page letter with envelopes and labels</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Produce a multilevel outline</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Create a report with title page, table of contents, and index</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Create internal business documents</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Agenda</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Itinerary</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Minutes</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News release</w:t>
      </w:r>
    </w:p>
    <w:p w:rsidR="003F5D00" w:rsidRPr="008B3913" w:rsidRDefault="003F5D00" w:rsidP="008B3913">
      <w:pPr>
        <w:pStyle w:val="ListParagraph"/>
        <w:numPr>
          <w:ilvl w:val="1"/>
          <w:numId w:val="2"/>
        </w:numPr>
        <w:rPr>
          <w:rFonts w:ascii="Tekton Pro Ext" w:hAnsi="Tekton Pro Ext"/>
        </w:rPr>
      </w:pPr>
      <w:r w:rsidRPr="008B3913">
        <w:rPr>
          <w:rFonts w:ascii="Tekton Pro Ext" w:hAnsi="Tekton Pro Ext"/>
        </w:rPr>
        <w:t>Perform desktop publishing operations</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Flyer</w:t>
      </w:r>
    </w:p>
    <w:p w:rsidR="003F5D00" w:rsidRPr="008B3913" w:rsidRDefault="003F5D00" w:rsidP="008B3913">
      <w:pPr>
        <w:pStyle w:val="ListParagraph"/>
        <w:numPr>
          <w:ilvl w:val="2"/>
          <w:numId w:val="2"/>
        </w:numPr>
        <w:rPr>
          <w:rFonts w:ascii="Tekton Pro Ext" w:hAnsi="Tekton Pro Ext"/>
        </w:rPr>
      </w:pPr>
      <w:r w:rsidRPr="008B3913">
        <w:rPr>
          <w:rFonts w:ascii="Tekton Pro Ext" w:hAnsi="Tekton Pro Ext"/>
        </w:rPr>
        <w:t>Newsletter with multi-column format</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lastRenderedPageBreak/>
        <w:t>Communication Skills</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Proofreading and revising</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Correct grammar</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Punctuation, capitalization, and number expression rules</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 xml:space="preserve">Software communication features </w:t>
      </w:r>
    </w:p>
    <w:p w:rsidR="008B3913" w:rsidRPr="008B3913" w:rsidRDefault="003F5D00" w:rsidP="008B3913">
      <w:pPr>
        <w:pStyle w:val="ListParagraph"/>
        <w:numPr>
          <w:ilvl w:val="0"/>
          <w:numId w:val="2"/>
        </w:numPr>
        <w:rPr>
          <w:rFonts w:ascii="Tekton Pro Ext" w:hAnsi="Tekton Pro Ext"/>
        </w:rPr>
      </w:pPr>
      <w:r w:rsidRPr="008B3913">
        <w:rPr>
          <w:rFonts w:ascii="Tekton Pro Ext" w:hAnsi="Tekton Pro Ext"/>
        </w:rPr>
        <w:t xml:space="preserve">Utilize </w:t>
      </w:r>
      <w:r w:rsidR="008B3913" w:rsidRPr="008B3913">
        <w:rPr>
          <w:rFonts w:ascii="Tekton Pro Ext" w:hAnsi="Tekton Pro Ext"/>
        </w:rPr>
        <w:t>Proper Keyboarding Techniques</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Posture</w:t>
      </w:r>
    </w:p>
    <w:p w:rsidR="008B3913" w:rsidRPr="008B3913" w:rsidRDefault="008B3913" w:rsidP="008B3913">
      <w:pPr>
        <w:pStyle w:val="ListParagraph"/>
        <w:numPr>
          <w:ilvl w:val="1"/>
          <w:numId w:val="2"/>
        </w:numPr>
        <w:rPr>
          <w:rFonts w:ascii="Tekton Pro Ext" w:hAnsi="Tekton Pro Ext"/>
        </w:rPr>
      </w:pPr>
      <w:r w:rsidRPr="008B3913">
        <w:rPr>
          <w:rFonts w:ascii="Tekton Pro Ext" w:hAnsi="Tekton Pro Ext"/>
        </w:rPr>
        <w:t>Ergonomics</w:t>
      </w:r>
    </w:p>
    <w:p w:rsidR="008B3913" w:rsidRDefault="008B3913" w:rsidP="008B3913">
      <w:pPr>
        <w:pStyle w:val="ListParagraph"/>
        <w:numPr>
          <w:ilvl w:val="1"/>
          <w:numId w:val="2"/>
        </w:numPr>
        <w:rPr>
          <w:rFonts w:ascii="Tekton Pro Ext" w:hAnsi="Tekton Pro Ext"/>
        </w:rPr>
      </w:pPr>
      <w:r w:rsidRPr="008B3913">
        <w:rPr>
          <w:rFonts w:ascii="Tekton Pro Ext" w:hAnsi="Tekton Pro Ext"/>
        </w:rPr>
        <w:t>Touch alphabetic, numeric, symbolic, and keypad skills</w:t>
      </w:r>
      <w:r w:rsidRPr="008B3913">
        <w:rPr>
          <w:rFonts w:ascii="Tekton Pro Ext" w:hAnsi="Tekton Pro Ext"/>
        </w:rPr>
        <w:t xml:space="preserve"> </w:t>
      </w:r>
      <w:r w:rsidR="003F5D00" w:rsidRPr="008B3913">
        <w:rPr>
          <w:rFonts w:ascii="Tekton Pro Ext" w:hAnsi="Tekton Pro Ext"/>
        </w:rPr>
        <w:t>templates</w:t>
      </w:r>
    </w:p>
    <w:p w:rsidR="008B3913" w:rsidRDefault="004F26C2" w:rsidP="008B3913">
      <w:pPr>
        <w:pStyle w:val="ListParagraph"/>
        <w:numPr>
          <w:ilvl w:val="0"/>
          <w:numId w:val="2"/>
        </w:numPr>
        <w:rPr>
          <w:rFonts w:ascii="Tekton Pro Ext" w:hAnsi="Tekton Pro Ext"/>
        </w:rPr>
      </w:pPr>
      <w:r>
        <w:rPr>
          <w:rFonts w:ascii="Tekton Pro Ext" w:hAnsi="Tekton Pro Ext"/>
        </w:rPr>
        <w:t>Missouri Career Connections</w:t>
      </w:r>
    </w:p>
    <w:p w:rsidR="004F26C2" w:rsidRDefault="004F26C2" w:rsidP="004F26C2">
      <w:pPr>
        <w:pStyle w:val="ListParagraph"/>
        <w:numPr>
          <w:ilvl w:val="1"/>
          <w:numId w:val="2"/>
        </w:numPr>
        <w:rPr>
          <w:rFonts w:ascii="Tekton Pro Ext" w:hAnsi="Tekton Pro Ext"/>
        </w:rPr>
      </w:pPr>
      <w:r>
        <w:rPr>
          <w:rFonts w:ascii="Tekton Pro Ext" w:hAnsi="Tekton Pro Ext"/>
        </w:rPr>
        <w:t>Career Cluster Inventory</w:t>
      </w:r>
    </w:p>
    <w:p w:rsidR="004F26C2" w:rsidRDefault="004F26C2" w:rsidP="004F26C2">
      <w:pPr>
        <w:pStyle w:val="ListParagraph"/>
        <w:numPr>
          <w:ilvl w:val="1"/>
          <w:numId w:val="2"/>
        </w:numPr>
        <w:rPr>
          <w:rFonts w:ascii="Tekton Pro Ext" w:hAnsi="Tekton Pro Ext"/>
        </w:rPr>
      </w:pPr>
      <w:r>
        <w:rPr>
          <w:rFonts w:ascii="Tekton Pro Ext" w:hAnsi="Tekton Pro Ext"/>
        </w:rPr>
        <w:t>What Are My Skills</w:t>
      </w:r>
    </w:p>
    <w:p w:rsidR="004F26C2" w:rsidRDefault="004F26C2" w:rsidP="004F26C2">
      <w:pPr>
        <w:pStyle w:val="ListParagraph"/>
        <w:numPr>
          <w:ilvl w:val="1"/>
          <w:numId w:val="2"/>
        </w:numPr>
        <w:rPr>
          <w:rFonts w:ascii="Tekton Pro Ext" w:hAnsi="Tekton Pro Ext"/>
        </w:rPr>
      </w:pPr>
      <w:r>
        <w:rPr>
          <w:rFonts w:ascii="Tekton Pro Ext" w:hAnsi="Tekton Pro Ext"/>
        </w:rPr>
        <w:t>My Accomplishments</w:t>
      </w:r>
    </w:p>
    <w:p w:rsidR="004F26C2" w:rsidRDefault="004F26C2" w:rsidP="004F26C2">
      <w:pPr>
        <w:pStyle w:val="ListParagraph"/>
        <w:numPr>
          <w:ilvl w:val="1"/>
          <w:numId w:val="2"/>
        </w:numPr>
        <w:rPr>
          <w:rFonts w:ascii="Tekton Pro Ext" w:hAnsi="Tekton Pro Ext"/>
        </w:rPr>
      </w:pPr>
      <w:r>
        <w:rPr>
          <w:rFonts w:ascii="Tekton Pro Ext" w:hAnsi="Tekton Pro Ext"/>
        </w:rPr>
        <w:t>Job Shadow (activity)</w:t>
      </w:r>
    </w:p>
    <w:p w:rsidR="004F26C2" w:rsidRDefault="004F26C2" w:rsidP="004F26C2">
      <w:pPr>
        <w:pStyle w:val="ListParagraph"/>
        <w:numPr>
          <w:ilvl w:val="1"/>
          <w:numId w:val="2"/>
        </w:numPr>
        <w:rPr>
          <w:rFonts w:ascii="Tekton Pro Ext" w:hAnsi="Tekton Pro Ext"/>
        </w:rPr>
      </w:pPr>
      <w:r>
        <w:rPr>
          <w:rFonts w:ascii="Tekton Pro Ext" w:hAnsi="Tekton Pro Ext"/>
        </w:rPr>
        <w:t>Activities</w:t>
      </w:r>
    </w:p>
    <w:p w:rsidR="004F26C2" w:rsidRDefault="004F26C2" w:rsidP="004F26C2">
      <w:pPr>
        <w:pStyle w:val="ListParagraph"/>
        <w:numPr>
          <w:ilvl w:val="1"/>
          <w:numId w:val="2"/>
        </w:numPr>
        <w:rPr>
          <w:rFonts w:ascii="Tekton Pro Ext" w:hAnsi="Tekton Pro Ext"/>
        </w:rPr>
      </w:pPr>
      <w:r>
        <w:rPr>
          <w:rFonts w:ascii="Tekton Pro Ext" w:hAnsi="Tekton Pro Ext"/>
        </w:rPr>
        <w:t>Should I Join?</w:t>
      </w:r>
    </w:p>
    <w:p w:rsidR="004F26C2" w:rsidRDefault="004F26C2" w:rsidP="004F26C2">
      <w:pPr>
        <w:pStyle w:val="ListParagraph"/>
        <w:numPr>
          <w:ilvl w:val="1"/>
          <w:numId w:val="2"/>
        </w:numPr>
        <w:rPr>
          <w:rFonts w:ascii="Tekton Pro Ext" w:hAnsi="Tekton Pro Ext"/>
        </w:rPr>
      </w:pPr>
      <w:r>
        <w:rPr>
          <w:rFonts w:ascii="Tekton Pro Ext" w:hAnsi="Tekton Pro Ext"/>
        </w:rPr>
        <w:t>Words for High School</w:t>
      </w:r>
    </w:p>
    <w:p w:rsidR="004F26C2" w:rsidRDefault="004F26C2" w:rsidP="004F26C2">
      <w:pPr>
        <w:pStyle w:val="ListParagraph"/>
        <w:numPr>
          <w:ilvl w:val="1"/>
          <w:numId w:val="2"/>
        </w:numPr>
        <w:rPr>
          <w:rFonts w:ascii="Tekton Pro Ext" w:hAnsi="Tekton Pro Ext"/>
        </w:rPr>
      </w:pPr>
      <w:r>
        <w:rPr>
          <w:rFonts w:ascii="Tekton Pro Ext" w:hAnsi="Tekton Pro Ext"/>
        </w:rPr>
        <w:t>My Network</w:t>
      </w:r>
    </w:p>
    <w:p w:rsidR="004F26C2" w:rsidRDefault="004F26C2" w:rsidP="004F26C2">
      <w:pPr>
        <w:pStyle w:val="ListParagraph"/>
        <w:numPr>
          <w:ilvl w:val="1"/>
          <w:numId w:val="2"/>
        </w:numPr>
        <w:rPr>
          <w:rFonts w:ascii="Tekton Pro Ext" w:hAnsi="Tekton Pro Ext"/>
        </w:rPr>
      </w:pPr>
      <w:r>
        <w:rPr>
          <w:rFonts w:ascii="Tekton Pro Ext" w:hAnsi="Tekton Pro Ext"/>
        </w:rPr>
        <w:t>Pay for My Education</w:t>
      </w:r>
    </w:p>
    <w:p w:rsidR="004F26C2" w:rsidRDefault="004F26C2" w:rsidP="004F26C2">
      <w:pPr>
        <w:pStyle w:val="ListParagraph"/>
        <w:numPr>
          <w:ilvl w:val="1"/>
          <w:numId w:val="2"/>
        </w:numPr>
        <w:rPr>
          <w:rFonts w:ascii="Tekton Pro Ext" w:hAnsi="Tekton Pro Ext"/>
        </w:rPr>
      </w:pPr>
      <w:r>
        <w:rPr>
          <w:rFonts w:ascii="Tekton Pro Ext" w:hAnsi="Tekton Pro Ext"/>
        </w:rPr>
        <w:t>Apprenticeship</w:t>
      </w:r>
    </w:p>
    <w:p w:rsidR="004F26C2" w:rsidRDefault="004F26C2" w:rsidP="004F26C2">
      <w:pPr>
        <w:pStyle w:val="ListParagraph"/>
        <w:numPr>
          <w:ilvl w:val="1"/>
          <w:numId w:val="2"/>
        </w:numPr>
        <w:rPr>
          <w:rFonts w:ascii="Tekton Pro Ext" w:hAnsi="Tekton Pro Ext"/>
        </w:rPr>
      </w:pPr>
      <w:r>
        <w:rPr>
          <w:rFonts w:ascii="Tekton Pro Ext" w:hAnsi="Tekton Pro Ext"/>
        </w:rPr>
        <w:t>College and Career Schools</w:t>
      </w:r>
    </w:p>
    <w:p w:rsidR="003F5D00" w:rsidRPr="004F26C2" w:rsidRDefault="003F5D00" w:rsidP="004F26C2">
      <w:pPr>
        <w:pStyle w:val="ListParagraph"/>
        <w:numPr>
          <w:ilvl w:val="1"/>
          <w:numId w:val="1"/>
        </w:numPr>
        <w:rPr>
          <w:rFonts w:ascii="Tekton Pro Ext" w:hAnsi="Tekton Pro Ext"/>
        </w:rPr>
        <w:sectPr w:rsidR="003F5D00" w:rsidRPr="004F26C2" w:rsidSect="008B3913">
          <w:type w:val="continuous"/>
          <w:pgSz w:w="12240" w:h="15840"/>
          <w:pgMar w:top="720" w:right="720" w:bottom="720" w:left="720" w:header="720" w:footer="720" w:gutter="0"/>
          <w:cols w:num="2" w:sep="1" w:space="720"/>
          <w:docGrid w:linePitch="360"/>
        </w:sectPr>
      </w:pPr>
      <w:bookmarkStart w:id="0" w:name="_GoBack"/>
      <w:bookmarkEnd w:id="0"/>
    </w:p>
    <w:p w:rsidR="003F5D00" w:rsidRPr="008B3913" w:rsidRDefault="003F5D00" w:rsidP="00D4062F">
      <w:pPr>
        <w:pStyle w:val="Heading3"/>
        <w:rPr>
          <w:rFonts w:ascii="Tekton Pro Ext" w:hAnsi="Tekton Pro Ext"/>
          <w:color w:val="auto"/>
        </w:rPr>
      </w:pPr>
      <w:r w:rsidRPr="008B3913">
        <w:rPr>
          <w:rFonts w:ascii="Tekton Pro Ext" w:hAnsi="Tekton Pro Ext"/>
          <w:b/>
          <w:color w:val="auto"/>
        </w:rPr>
        <w:lastRenderedPageBreak/>
        <w:t>Instruction and Grading</w:t>
      </w:r>
      <w:r w:rsidRPr="008B3913">
        <w:rPr>
          <w:rFonts w:ascii="Tekton Pro Ext" w:hAnsi="Tekton Pro Ext"/>
          <w:color w:val="auto"/>
        </w:rPr>
        <w:t>:</w:t>
      </w:r>
    </w:p>
    <w:p w:rsidR="003F5D00" w:rsidRPr="008B3913" w:rsidRDefault="003F5D00" w:rsidP="001B6525">
      <w:pPr>
        <w:spacing w:after="0"/>
        <w:rPr>
          <w:rFonts w:ascii="Tekton Pro Ext" w:hAnsi="Tekton Pro Ext"/>
        </w:rPr>
      </w:pPr>
      <w:r w:rsidRPr="008B3913">
        <w:rPr>
          <w:rFonts w:ascii="Tekton Pro Ext" w:hAnsi="Tekton Pro Ext"/>
        </w:rPr>
        <w:tab/>
        <w:t xml:space="preserve">Students will be graded on projects created using the word processing application software. Students will be required to complete their assignments digitally and turn them in electronically using the class website. All files will be saved in the student’s school computer drive in specified folders so they are accessible to create an electronic portfolio. This electronic portfolio will be saved and added to as the student completes other business courses. The portfolio will also be accessible at Parent-Teacher Conferences for parents to see their student’s work. </w:t>
      </w:r>
    </w:p>
    <w:p w:rsidR="003F5D00" w:rsidRPr="008B3913" w:rsidRDefault="003F5D00" w:rsidP="001B6525">
      <w:pPr>
        <w:spacing w:after="0"/>
        <w:rPr>
          <w:rFonts w:ascii="Tekton Pro Ext" w:hAnsi="Tekton Pro Ext"/>
        </w:rPr>
      </w:pPr>
      <w:r w:rsidRPr="008B3913">
        <w:rPr>
          <w:rFonts w:ascii="Tekton Pro Ext" w:hAnsi="Tekton Pro Ext"/>
        </w:rPr>
        <w:tab/>
        <w:t xml:space="preserve">Seventh and Eighth grades are also magnificent times to begin exploring career interests. This class will incorporate careers in each assignment. </w:t>
      </w:r>
    </w:p>
    <w:p w:rsidR="003F5D00" w:rsidRPr="008B3913" w:rsidRDefault="003F5D00" w:rsidP="00492F25">
      <w:pPr>
        <w:pStyle w:val="Heading3"/>
        <w:rPr>
          <w:rFonts w:ascii="Tekton Pro Ext" w:hAnsi="Tekton Pro Ext"/>
          <w:b/>
          <w:color w:val="auto"/>
        </w:rPr>
      </w:pPr>
      <w:r w:rsidRPr="008B3913">
        <w:rPr>
          <w:rFonts w:ascii="Tekton Pro Ext" w:hAnsi="Tekton Pro Ext"/>
          <w:b/>
          <w:color w:val="auto"/>
        </w:rPr>
        <w:t>Access to Class Website</w:t>
      </w:r>
    </w:p>
    <w:p w:rsidR="003F5D00" w:rsidRPr="008B3913" w:rsidRDefault="003F5D00" w:rsidP="000F4922">
      <w:pPr>
        <w:spacing w:after="0"/>
        <w:rPr>
          <w:rFonts w:ascii="Tekton Pro Ext" w:hAnsi="Tekton Pro Ext" w:cs="Arial"/>
        </w:rPr>
      </w:pPr>
      <w:r w:rsidRPr="008B3913">
        <w:rPr>
          <w:rFonts w:ascii="Tekton Pro Ext" w:hAnsi="Tekton Pro Ext"/>
        </w:rPr>
        <w:tab/>
      </w:r>
      <w:r w:rsidRPr="008B3913">
        <w:rPr>
          <w:rFonts w:ascii="Tekton Pro Ext" w:hAnsi="Tekton Pro Ext" w:cs="Arial"/>
        </w:rPr>
        <w:t>All Ridgeway Business Courses will utilize a class website. This website will contain resources for the classes as well as assignments, worksheets, assessments, and general information. The goal for using this medium is to, first, incorporate technology, and second, to prepare students for post-secondary education. Most higher educational institutions utilize supplemental website information to their classes, and preparing Ridgeway students for a college career is a goal we will strive to reach.</w:t>
      </w:r>
    </w:p>
    <w:p w:rsidR="003F5D00" w:rsidRPr="008B3913" w:rsidRDefault="003F5D00" w:rsidP="000F4922">
      <w:pPr>
        <w:ind w:firstLine="720"/>
        <w:rPr>
          <w:rFonts w:ascii="Tekton Pro Ext" w:hAnsi="Tekton Pro Ext"/>
        </w:rPr>
        <w:sectPr w:rsidR="003F5D00" w:rsidRPr="008B3913" w:rsidSect="001D775C">
          <w:type w:val="continuous"/>
          <w:pgSz w:w="12240" w:h="15840"/>
          <w:pgMar w:top="720" w:right="720" w:bottom="720" w:left="720" w:header="720" w:footer="720" w:gutter="0"/>
          <w:cols w:space="720"/>
          <w:docGrid w:linePitch="360"/>
        </w:sectPr>
      </w:pPr>
      <w:r w:rsidRPr="008B3913">
        <w:rPr>
          <w:rFonts w:ascii="Tekton Pro Ext" w:hAnsi="Tekton Pro Ext" w:cs="Arial"/>
        </w:rPr>
        <w:t xml:space="preserve">As a parent if you would like to see what your student is completing in his/her business classes, please go to </w:t>
      </w:r>
      <w:hyperlink r:id="rId7" w:history="1">
        <w:r w:rsidR="008B3913" w:rsidRPr="008B3913">
          <w:rPr>
            <w:rStyle w:val="Hyperlink"/>
            <w:rFonts w:ascii="Tekton Pro Ext" w:hAnsi="Tekton Pro Ext" w:cs="Arial"/>
            <w:color w:val="auto"/>
          </w:rPr>
          <w:t>www.perkinsbused2.weebly.com</w:t>
        </w:r>
      </w:hyperlink>
      <w:r w:rsidRPr="008B3913">
        <w:rPr>
          <w:rFonts w:ascii="Tekton Pro Ext" w:hAnsi="Tekton Pro Ext" w:cs="Arial"/>
        </w:rPr>
        <w:t xml:space="preserve">.  This can also be accessed by going to the Ridgeway District website, </w:t>
      </w:r>
      <w:hyperlink r:id="rId8" w:history="1">
        <w:r w:rsidRPr="008B3913">
          <w:rPr>
            <w:rStyle w:val="Hyperlink"/>
            <w:rFonts w:ascii="Tekton Pro Ext" w:hAnsi="Tekton Pro Ext" w:cs="Arial"/>
            <w:color w:val="auto"/>
          </w:rPr>
          <w:t>http://www.ihigh.com/ridgewayowls</w:t>
        </w:r>
      </w:hyperlink>
    </w:p>
    <w:p w:rsidR="003F5D00" w:rsidRPr="008B3913" w:rsidRDefault="003F5D00" w:rsidP="001D775C">
      <w:pPr>
        <w:pStyle w:val="Heading3"/>
        <w:rPr>
          <w:rFonts w:ascii="Tekton Pro Ext" w:hAnsi="Tekton Pro Ext"/>
          <w:color w:val="auto"/>
        </w:rPr>
      </w:pPr>
      <w:r w:rsidRPr="008B3913">
        <w:rPr>
          <w:rFonts w:ascii="Tekton Pro Ext" w:hAnsi="Tekton Pro Ext"/>
          <w:color w:val="auto"/>
        </w:rPr>
        <w:lastRenderedPageBreak/>
        <w:t>Grading Scale:</w:t>
      </w:r>
    </w:p>
    <w:p w:rsidR="003F5D00" w:rsidRPr="008B3913" w:rsidRDefault="003F5D00" w:rsidP="001D775C">
      <w:pPr>
        <w:spacing w:after="0" w:line="276" w:lineRule="auto"/>
        <w:rPr>
          <w:rFonts w:ascii="Tekton Pro Ext" w:hAnsi="Tekton Pro Ext"/>
        </w:rPr>
        <w:sectPr w:rsidR="003F5D00" w:rsidRPr="008B3913" w:rsidSect="001D775C">
          <w:type w:val="continuous"/>
          <w:pgSz w:w="12240" w:h="15840"/>
          <w:pgMar w:top="720" w:right="720" w:bottom="720" w:left="720" w:header="720" w:footer="720" w:gutter="0"/>
          <w:cols w:space="432"/>
          <w:rtlGutter/>
          <w:docGrid w:linePitch="360"/>
        </w:sectPr>
      </w:pPr>
    </w:p>
    <w:p w:rsidR="003F5D00" w:rsidRPr="008B3913" w:rsidRDefault="00BB7AAA" w:rsidP="00C75594">
      <w:pPr>
        <w:tabs>
          <w:tab w:val="left" w:pos="4140"/>
        </w:tabs>
        <w:spacing w:after="0" w:line="276" w:lineRule="auto"/>
        <w:ind w:left="1800" w:firstLine="720"/>
        <w:rPr>
          <w:rFonts w:ascii="Tekton Pro Ext" w:hAnsi="Tekton Pro Ext"/>
        </w:rPr>
      </w:pPr>
      <w:r w:rsidRPr="008B3913">
        <w:rPr>
          <w:rFonts w:ascii="Tekton Pro Ext" w:hAnsi="Tekton Pro Ext"/>
        </w:rPr>
        <w:lastRenderedPageBreak/>
        <w:t>95</w:t>
      </w:r>
      <w:r w:rsidR="003F5D00" w:rsidRPr="008B3913">
        <w:rPr>
          <w:rFonts w:ascii="Tekton Pro Ext" w:hAnsi="Tekton Pro Ext"/>
        </w:rPr>
        <w:t>% - 100%</w:t>
      </w:r>
      <w:r w:rsidR="003F5D00" w:rsidRPr="008B3913">
        <w:rPr>
          <w:rFonts w:ascii="Tekton Pro Ext" w:hAnsi="Tekton Pro Ext"/>
        </w:rPr>
        <w:tab/>
        <w:t>A</w:t>
      </w:r>
    </w:p>
    <w:p w:rsidR="003F5D00" w:rsidRPr="008B3913" w:rsidRDefault="00BB7AAA" w:rsidP="00C75594">
      <w:pPr>
        <w:tabs>
          <w:tab w:val="left" w:pos="2520"/>
          <w:tab w:val="left" w:pos="4140"/>
        </w:tabs>
        <w:spacing w:after="0" w:line="276" w:lineRule="auto"/>
        <w:ind w:left="1800"/>
        <w:rPr>
          <w:rFonts w:ascii="Tekton Pro Ext" w:hAnsi="Tekton Pro Ext"/>
        </w:rPr>
      </w:pPr>
      <w:r w:rsidRPr="008B3913">
        <w:rPr>
          <w:rFonts w:ascii="Tekton Pro Ext" w:hAnsi="Tekton Pro Ext"/>
        </w:rPr>
        <w:tab/>
        <w:t>90% - 94</w:t>
      </w:r>
      <w:r w:rsidR="003F5D00" w:rsidRPr="008B3913">
        <w:rPr>
          <w:rFonts w:ascii="Tekton Pro Ext" w:hAnsi="Tekton Pro Ext"/>
        </w:rPr>
        <w:t>%</w:t>
      </w:r>
      <w:r w:rsidR="003F5D00" w:rsidRPr="008B3913">
        <w:rPr>
          <w:rFonts w:ascii="Tekton Pro Ext" w:hAnsi="Tekton Pro Ext"/>
        </w:rPr>
        <w:tab/>
        <w:t>A-</w:t>
      </w:r>
    </w:p>
    <w:p w:rsidR="003F5D00" w:rsidRPr="008B3913" w:rsidRDefault="003F5D00" w:rsidP="00C75594">
      <w:pPr>
        <w:tabs>
          <w:tab w:val="left" w:pos="2520"/>
          <w:tab w:val="left" w:pos="4140"/>
        </w:tabs>
        <w:spacing w:after="0" w:line="276" w:lineRule="auto"/>
        <w:ind w:left="1800"/>
        <w:rPr>
          <w:rFonts w:ascii="Tekton Pro Ext" w:hAnsi="Tekton Pro Ext"/>
        </w:rPr>
      </w:pPr>
      <w:r w:rsidRPr="008B3913">
        <w:rPr>
          <w:rFonts w:ascii="Tekton Pro Ext" w:hAnsi="Tekton Pro Ext"/>
        </w:rPr>
        <w:tab/>
        <w:t>87% - 89%</w:t>
      </w:r>
      <w:r w:rsidRPr="008B3913">
        <w:rPr>
          <w:rFonts w:ascii="Tekton Pro Ext" w:hAnsi="Tekton Pro Ext"/>
        </w:rPr>
        <w:tab/>
        <w:t>B+</w:t>
      </w:r>
    </w:p>
    <w:p w:rsidR="003F5D00" w:rsidRPr="008B3913" w:rsidRDefault="003F5D00" w:rsidP="00C75594">
      <w:pPr>
        <w:tabs>
          <w:tab w:val="left" w:pos="2520"/>
          <w:tab w:val="left" w:pos="4140"/>
        </w:tabs>
        <w:spacing w:after="0" w:line="276" w:lineRule="auto"/>
        <w:ind w:left="1800"/>
        <w:rPr>
          <w:rFonts w:ascii="Tekton Pro Ext" w:hAnsi="Tekton Pro Ext"/>
        </w:rPr>
      </w:pPr>
      <w:r w:rsidRPr="008B3913">
        <w:rPr>
          <w:rFonts w:ascii="Tekton Pro Ext" w:hAnsi="Tekton Pro Ext"/>
        </w:rPr>
        <w:tab/>
        <w:t>83% - 86%</w:t>
      </w:r>
      <w:r w:rsidRPr="008B3913">
        <w:rPr>
          <w:rFonts w:ascii="Tekton Pro Ext" w:hAnsi="Tekton Pro Ext"/>
        </w:rPr>
        <w:tab/>
        <w:t>B</w:t>
      </w:r>
    </w:p>
    <w:p w:rsidR="003F5D00" w:rsidRPr="008B3913" w:rsidRDefault="003F5D00" w:rsidP="00C75594">
      <w:pPr>
        <w:tabs>
          <w:tab w:val="left" w:pos="2520"/>
          <w:tab w:val="left" w:pos="4140"/>
        </w:tabs>
        <w:spacing w:after="0" w:line="276" w:lineRule="auto"/>
        <w:ind w:left="1800"/>
        <w:rPr>
          <w:rFonts w:ascii="Tekton Pro Ext" w:hAnsi="Tekton Pro Ext"/>
        </w:rPr>
      </w:pPr>
      <w:r w:rsidRPr="008B3913">
        <w:rPr>
          <w:rFonts w:ascii="Tekton Pro Ext" w:hAnsi="Tekton Pro Ext"/>
        </w:rPr>
        <w:tab/>
        <w:t>80% - 82%</w:t>
      </w:r>
      <w:r w:rsidRPr="008B3913">
        <w:rPr>
          <w:rFonts w:ascii="Tekton Pro Ext" w:hAnsi="Tekton Pro Ext"/>
        </w:rPr>
        <w:tab/>
        <w:t>B-</w:t>
      </w:r>
    </w:p>
    <w:p w:rsidR="003F5D00" w:rsidRPr="008B3913" w:rsidRDefault="003F5D00" w:rsidP="00C75594">
      <w:pPr>
        <w:tabs>
          <w:tab w:val="left" w:pos="2520"/>
          <w:tab w:val="left" w:pos="4140"/>
        </w:tabs>
        <w:spacing w:after="0" w:line="276" w:lineRule="auto"/>
        <w:ind w:left="1800"/>
        <w:rPr>
          <w:rFonts w:ascii="Tekton Pro Ext" w:hAnsi="Tekton Pro Ext"/>
        </w:rPr>
      </w:pPr>
      <w:r w:rsidRPr="008B3913">
        <w:rPr>
          <w:rFonts w:ascii="Tekton Pro Ext" w:hAnsi="Tekton Pro Ext"/>
        </w:rPr>
        <w:tab/>
        <w:t>77% - 79%</w:t>
      </w:r>
      <w:r w:rsidRPr="008B3913">
        <w:rPr>
          <w:rFonts w:ascii="Tekton Pro Ext" w:hAnsi="Tekton Pro Ext"/>
        </w:rPr>
        <w:tab/>
        <w:t>C+</w:t>
      </w:r>
    </w:p>
    <w:p w:rsidR="003F5D00" w:rsidRPr="008B3913" w:rsidRDefault="003F5D00" w:rsidP="00C75594">
      <w:pPr>
        <w:spacing w:after="0"/>
        <w:ind w:left="1440"/>
        <w:rPr>
          <w:rFonts w:ascii="Tekton Pro Ext" w:hAnsi="Tekton Pro Ext"/>
        </w:rPr>
      </w:pPr>
      <w:r w:rsidRPr="008B3913">
        <w:rPr>
          <w:rFonts w:ascii="Tekton Pro Ext" w:hAnsi="Tekton Pro Ext"/>
        </w:rPr>
        <w:tab/>
      </w:r>
    </w:p>
    <w:p w:rsidR="003F5D00" w:rsidRPr="008B3913" w:rsidRDefault="003F5D00" w:rsidP="001D775C">
      <w:pPr>
        <w:spacing w:after="0" w:line="276" w:lineRule="auto"/>
        <w:ind w:firstLine="720"/>
        <w:rPr>
          <w:rFonts w:ascii="Tekton Pro Ext" w:hAnsi="Tekton Pro Ext"/>
        </w:rPr>
      </w:pPr>
      <w:r w:rsidRPr="008B3913">
        <w:rPr>
          <w:rFonts w:ascii="Tekton Pro Ext" w:hAnsi="Tekton Pro Ext"/>
        </w:rPr>
        <w:lastRenderedPageBreak/>
        <w:t>73% - 76%</w:t>
      </w:r>
      <w:r w:rsidRPr="008B3913">
        <w:rPr>
          <w:rFonts w:ascii="Tekton Pro Ext" w:hAnsi="Tekton Pro Ext"/>
        </w:rPr>
        <w:tab/>
        <w:t>C</w:t>
      </w:r>
    </w:p>
    <w:p w:rsidR="003F5D00" w:rsidRPr="008B3913" w:rsidRDefault="003F5D00" w:rsidP="001D775C">
      <w:pPr>
        <w:spacing w:after="0" w:line="276" w:lineRule="auto"/>
        <w:rPr>
          <w:rFonts w:ascii="Tekton Pro Ext" w:hAnsi="Tekton Pro Ext"/>
        </w:rPr>
      </w:pPr>
      <w:r w:rsidRPr="008B3913">
        <w:rPr>
          <w:rFonts w:ascii="Tekton Pro Ext" w:hAnsi="Tekton Pro Ext"/>
        </w:rPr>
        <w:tab/>
        <w:t>70% - 72%</w:t>
      </w:r>
      <w:r w:rsidRPr="008B3913">
        <w:rPr>
          <w:rFonts w:ascii="Tekton Pro Ext" w:hAnsi="Tekton Pro Ext"/>
        </w:rPr>
        <w:tab/>
        <w:t>C-</w:t>
      </w:r>
    </w:p>
    <w:p w:rsidR="003F5D00" w:rsidRPr="008B3913" w:rsidRDefault="003F5D00" w:rsidP="001D775C">
      <w:pPr>
        <w:spacing w:after="0" w:line="276" w:lineRule="auto"/>
        <w:rPr>
          <w:rFonts w:ascii="Tekton Pro Ext" w:hAnsi="Tekton Pro Ext"/>
        </w:rPr>
      </w:pPr>
      <w:r w:rsidRPr="008B3913">
        <w:rPr>
          <w:rFonts w:ascii="Tekton Pro Ext" w:hAnsi="Tekton Pro Ext"/>
        </w:rPr>
        <w:tab/>
        <w:t>67% - 69%</w:t>
      </w:r>
      <w:r w:rsidRPr="008B3913">
        <w:rPr>
          <w:rFonts w:ascii="Tekton Pro Ext" w:hAnsi="Tekton Pro Ext"/>
        </w:rPr>
        <w:tab/>
        <w:t>D+</w:t>
      </w:r>
    </w:p>
    <w:p w:rsidR="003F5D00" w:rsidRPr="008B3913" w:rsidRDefault="003F5D00" w:rsidP="001D775C">
      <w:pPr>
        <w:spacing w:after="0" w:line="276" w:lineRule="auto"/>
        <w:rPr>
          <w:rFonts w:ascii="Tekton Pro Ext" w:hAnsi="Tekton Pro Ext"/>
        </w:rPr>
      </w:pPr>
      <w:r w:rsidRPr="008B3913">
        <w:rPr>
          <w:rFonts w:ascii="Tekton Pro Ext" w:hAnsi="Tekton Pro Ext"/>
        </w:rPr>
        <w:tab/>
        <w:t>63% - 66%</w:t>
      </w:r>
      <w:r w:rsidRPr="008B3913">
        <w:rPr>
          <w:rFonts w:ascii="Tekton Pro Ext" w:hAnsi="Tekton Pro Ext"/>
        </w:rPr>
        <w:tab/>
        <w:t>D</w:t>
      </w:r>
    </w:p>
    <w:p w:rsidR="003F5D00" w:rsidRPr="008B3913" w:rsidRDefault="003F5D00" w:rsidP="001D775C">
      <w:pPr>
        <w:spacing w:after="0" w:line="276" w:lineRule="auto"/>
        <w:rPr>
          <w:rFonts w:ascii="Tekton Pro Ext" w:hAnsi="Tekton Pro Ext"/>
        </w:rPr>
      </w:pPr>
      <w:r w:rsidRPr="008B3913">
        <w:rPr>
          <w:rFonts w:ascii="Tekton Pro Ext" w:hAnsi="Tekton Pro Ext"/>
        </w:rPr>
        <w:tab/>
        <w:t>60% - 62%</w:t>
      </w:r>
      <w:r w:rsidRPr="008B3913">
        <w:rPr>
          <w:rFonts w:ascii="Tekton Pro Ext" w:hAnsi="Tekton Pro Ext"/>
        </w:rPr>
        <w:tab/>
        <w:t>D-</w:t>
      </w:r>
    </w:p>
    <w:p w:rsidR="003F5D00" w:rsidRPr="008B3913" w:rsidRDefault="003F5D00" w:rsidP="001D775C">
      <w:pPr>
        <w:spacing w:after="0"/>
        <w:rPr>
          <w:rFonts w:ascii="Tekton Pro Ext" w:hAnsi="Tekton Pro Ext"/>
        </w:rPr>
        <w:sectPr w:rsidR="003F5D00" w:rsidRPr="008B3913" w:rsidSect="00C75594">
          <w:type w:val="continuous"/>
          <w:pgSz w:w="12240" w:h="15840"/>
          <w:pgMar w:top="720" w:right="720" w:bottom="720" w:left="720" w:header="720" w:footer="720" w:gutter="0"/>
          <w:cols w:num="2" w:space="432" w:equalWidth="0">
            <w:col w:w="4500" w:space="540"/>
            <w:col w:w="5760"/>
          </w:cols>
          <w:docGrid w:linePitch="360"/>
        </w:sectPr>
      </w:pPr>
      <w:r w:rsidRPr="008B3913">
        <w:rPr>
          <w:rFonts w:ascii="Tekton Pro Ext" w:hAnsi="Tekton Pro Ext"/>
        </w:rPr>
        <w:tab/>
        <w:t>Below 60%</w:t>
      </w:r>
      <w:r w:rsidRPr="008B3913">
        <w:rPr>
          <w:rFonts w:ascii="Tekton Pro Ext" w:hAnsi="Tekton Pro Ext"/>
        </w:rPr>
        <w:tab/>
        <w:t>F</w:t>
      </w:r>
    </w:p>
    <w:p w:rsidR="003F5D00" w:rsidRPr="008B3913" w:rsidRDefault="003F5D00" w:rsidP="001D775C">
      <w:pPr>
        <w:spacing w:after="0" w:line="276" w:lineRule="auto"/>
        <w:rPr>
          <w:rFonts w:ascii="Tekton Pro Ext" w:hAnsi="Tekton Pro Ext"/>
        </w:rPr>
        <w:sectPr w:rsidR="003F5D00" w:rsidRPr="008B3913" w:rsidSect="001D775C">
          <w:type w:val="continuous"/>
          <w:pgSz w:w="12240" w:h="15840"/>
          <w:pgMar w:top="720" w:right="720" w:bottom="720" w:left="720" w:header="720" w:footer="720" w:gutter="0"/>
          <w:cols w:num="2" w:space="720"/>
          <w:docGrid w:linePitch="360"/>
        </w:sectPr>
      </w:pPr>
    </w:p>
    <w:p w:rsidR="003F5D00" w:rsidRPr="008B3913" w:rsidRDefault="003F5D00" w:rsidP="001D775C">
      <w:pPr>
        <w:spacing w:after="0" w:line="276" w:lineRule="auto"/>
        <w:rPr>
          <w:rFonts w:ascii="Tekton Pro Ext" w:hAnsi="Tekton Pro Ext"/>
        </w:rPr>
      </w:pPr>
    </w:p>
    <w:sectPr w:rsidR="003F5D00" w:rsidRPr="008B3913" w:rsidSect="001D775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8C0"/>
    <w:multiLevelType w:val="hybridMultilevel"/>
    <w:tmpl w:val="DA709F9A"/>
    <w:lvl w:ilvl="0" w:tplc="4F5840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224B7F"/>
    <w:multiLevelType w:val="hybridMultilevel"/>
    <w:tmpl w:val="1D28DD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423"/>
    <w:rsid w:val="000326E7"/>
    <w:rsid w:val="000A4ACB"/>
    <w:rsid w:val="000B4D59"/>
    <w:rsid w:val="000D14B1"/>
    <w:rsid w:val="000F4922"/>
    <w:rsid w:val="00162A9A"/>
    <w:rsid w:val="001852AD"/>
    <w:rsid w:val="00192AEA"/>
    <w:rsid w:val="001B6525"/>
    <w:rsid w:val="001B6951"/>
    <w:rsid w:val="001D0D10"/>
    <w:rsid w:val="001D6B55"/>
    <w:rsid w:val="001D775C"/>
    <w:rsid w:val="0021092C"/>
    <w:rsid w:val="003F5D00"/>
    <w:rsid w:val="00456C45"/>
    <w:rsid w:val="00484F63"/>
    <w:rsid w:val="00492F25"/>
    <w:rsid w:val="004B53D6"/>
    <w:rsid w:val="004F26C2"/>
    <w:rsid w:val="00520423"/>
    <w:rsid w:val="0058639A"/>
    <w:rsid w:val="005E5FC9"/>
    <w:rsid w:val="0063551A"/>
    <w:rsid w:val="00783987"/>
    <w:rsid w:val="0079624E"/>
    <w:rsid w:val="008345FD"/>
    <w:rsid w:val="008B3913"/>
    <w:rsid w:val="00BB7AAA"/>
    <w:rsid w:val="00C174AB"/>
    <w:rsid w:val="00C75594"/>
    <w:rsid w:val="00CC14C9"/>
    <w:rsid w:val="00D4062F"/>
    <w:rsid w:val="00D5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775C"/>
    <w:pPr>
      <w:spacing w:after="200" w:line="252" w:lineRule="auto"/>
    </w:pPr>
    <w:rPr>
      <w:sz w:val="22"/>
      <w:szCs w:val="22"/>
    </w:rPr>
  </w:style>
  <w:style w:type="paragraph" w:styleId="Heading1">
    <w:name w:val="heading 1"/>
    <w:basedOn w:val="Normal"/>
    <w:next w:val="Normal"/>
    <w:link w:val="Heading1Char"/>
    <w:uiPriority w:val="99"/>
    <w:qFormat/>
    <w:rsid w:val="001D775C"/>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9"/>
    <w:qFormat/>
    <w:rsid w:val="001D775C"/>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9"/>
    <w:qFormat/>
    <w:rsid w:val="001D775C"/>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9"/>
    <w:qFormat/>
    <w:rsid w:val="001D775C"/>
    <w:pPr>
      <w:pBdr>
        <w:bottom w:val="dotted" w:sz="4" w:space="1" w:color="858585"/>
      </w:pBdr>
      <w:spacing w:after="120"/>
      <w:jc w:val="center"/>
      <w:outlineLvl w:val="3"/>
    </w:pPr>
    <w:rPr>
      <w:caps/>
      <w:color w:val="585858"/>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585858"/>
      <w:spacing w:val="10"/>
    </w:rPr>
  </w:style>
  <w:style w:type="paragraph" w:styleId="Heading6">
    <w:name w:val="heading 6"/>
    <w:basedOn w:val="Normal"/>
    <w:next w:val="Normal"/>
    <w:link w:val="Heading6Char"/>
    <w:uiPriority w:val="99"/>
    <w:qFormat/>
    <w:rsid w:val="001D775C"/>
    <w:pPr>
      <w:spacing w:after="120"/>
      <w:jc w:val="center"/>
      <w:outlineLvl w:val="5"/>
    </w:pPr>
    <w:rPr>
      <w:caps/>
      <w:color w:val="858585"/>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858585"/>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775C"/>
    <w:rPr>
      <w:rFonts w:eastAsia="Times New Roman" w:cs="Times New Roman"/>
      <w:caps/>
      <w:color w:val="595959"/>
      <w:spacing w:val="20"/>
      <w:sz w:val="28"/>
      <w:szCs w:val="28"/>
    </w:rPr>
  </w:style>
  <w:style w:type="character" w:customStyle="1" w:styleId="Heading2Char">
    <w:name w:val="Heading 2 Char"/>
    <w:link w:val="Heading2"/>
    <w:uiPriority w:val="99"/>
    <w:locked/>
    <w:rsid w:val="001D775C"/>
    <w:rPr>
      <w:rFonts w:cs="Times New Roman"/>
      <w:caps/>
      <w:color w:val="595959"/>
      <w:spacing w:val="15"/>
      <w:sz w:val="24"/>
      <w:szCs w:val="24"/>
    </w:rPr>
  </w:style>
  <w:style w:type="character" w:customStyle="1" w:styleId="Heading3Char">
    <w:name w:val="Heading 3 Char"/>
    <w:link w:val="Heading3"/>
    <w:uiPriority w:val="99"/>
    <w:locked/>
    <w:rsid w:val="001D775C"/>
    <w:rPr>
      <w:rFonts w:eastAsia="Times New Roman" w:cs="Times New Roman"/>
      <w:caps/>
      <w:color w:val="585858"/>
      <w:sz w:val="24"/>
      <w:szCs w:val="24"/>
    </w:rPr>
  </w:style>
  <w:style w:type="character" w:customStyle="1" w:styleId="Heading4Char">
    <w:name w:val="Heading 4 Char"/>
    <w:link w:val="Heading4"/>
    <w:uiPriority w:val="99"/>
    <w:semiHidden/>
    <w:locked/>
    <w:rsid w:val="001D775C"/>
    <w:rPr>
      <w:rFonts w:eastAsia="Times New Roman" w:cs="Times New Roman"/>
      <w:caps/>
      <w:color w:val="585858"/>
      <w:spacing w:val="10"/>
    </w:rPr>
  </w:style>
  <w:style w:type="character" w:customStyle="1" w:styleId="Heading5Char">
    <w:name w:val="Heading 5 Char"/>
    <w:link w:val="Heading5"/>
    <w:uiPriority w:val="99"/>
    <w:semiHidden/>
    <w:locked/>
    <w:rsid w:val="001D775C"/>
    <w:rPr>
      <w:rFonts w:eastAsia="Times New Roman" w:cs="Times New Roman"/>
      <w:caps/>
      <w:color w:val="585858"/>
      <w:spacing w:val="10"/>
    </w:rPr>
  </w:style>
  <w:style w:type="character" w:customStyle="1" w:styleId="Heading6Char">
    <w:name w:val="Heading 6 Char"/>
    <w:link w:val="Heading6"/>
    <w:uiPriority w:val="99"/>
    <w:semiHidden/>
    <w:locked/>
    <w:rsid w:val="001D775C"/>
    <w:rPr>
      <w:rFonts w:eastAsia="Times New Roman" w:cs="Times New Roman"/>
      <w:caps/>
      <w:color w:val="858585"/>
      <w:spacing w:val="10"/>
    </w:rPr>
  </w:style>
  <w:style w:type="character" w:customStyle="1" w:styleId="Heading7Char">
    <w:name w:val="Heading 7 Char"/>
    <w:link w:val="Heading7"/>
    <w:uiPriority w:val="99"/>
    <w:semiHidden/>
    <w:locked/>
    <w:rsid w:val="001D775C"/>
    <w:rPr>
      <w:rFonts w:eastAsia="Times New Roman" w:cs="Times New Roman"/>
      <w:i/>
      <w:iCs/>
      <w:caps/>
      <w:color w:val="858585"/>
      <w:spacing w:val="10"/>
    </w:rPr>
  </w:style>
  <w:style w:type="character" w:customStyle="1" w:styleId="Heading8Char">
    <w:name w:val="Heading 8 Char"/>
    <w:link w:val="Heading8"/>
    <w:uiPriority w:val="99"/>
    <w:semiHidden/>
    <w:locked/>
    <w:rsid w:val="001D775C"/>
    <w:rPr>
      <w:rFonts w:eastAsia="Times New Roman" w:cs="Times New Roman"/>
      <w:caps/>
      <w:spacing w:val="10"/>
      <w:sz w:val="20"/>
      <w:szCs w:val="20"/>
    </w:rPr>
  </w:style>
  <w:style w:type="character" w:customStyle="1" w:styleId="Heading9Char">
    <w:name w:val="Heading 9 Char"/>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leChar">
    <w:name w:val="Title Char"/>
    <w:link w:val="Title"/>
    <w:uiPriority w:val="99"/>
    <w:locked/>
    <w:rsid w:val="001D775C"/>
    <w:rPr>
      <w:rFonts w:eastAsia="Times New Roman" w:cs="Times New Roman"/>
      <w:caps/>
      <w:color w:val="595959"/>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link w:val="Subtitle"/>
    <w:uiPriority w:val="99"/>
    <w:locked/>
    <w:rsid w:val="001D775C"/>
    <w:rPr>
      <w:rFonts w:eastAsia="Times New Roman" w:cs="Times New Roman"/>
      <w:caps/>
      <w:spacing w:val="20"/>
      <w:sz w:val="18"/>
      <w:szCs w:val="18"/>
    </w:rPr>
  </w:style>
  <w:style w:type="character" w:styleId="Strong">
    <w:name w:val="Strong"/>
    <w:uiPriority w:val="99"/>
    <w:qFormat/>
    <w:rsid w:val="001D775C"/>
    <w:rPr>
      <w:rFonts w:cs="Times New Roman"/>
      <w:b/>
      <w:color w:val="858585"/>
      <w:spacing w:val="5"/>
    </w:rPr>
  </w:style>
  <w:style w:type="character" w:styleId="Emphasis">
    <w:name w:val="Emphasis"/>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link w:val="IntenseQuote"/>
    <w:uiPriority w:val="99"/>
    <w:locked/>
    <w:rsid w:val="001D775C"/>
    <w:rPr>
      <w:rFonts w:eastAsia="Times New Roman" w:cs="Times New Roman"/>
      <w:caps/>
      <w:color w:val="585858"/>
      <w:spacing w:val="5"/>
      <w:sz w:val="20"/>
      <w:szCs w:val="20"/>
    </w:rPr>
  </w:style>
  <w:style w:type="character" w:styleId="SubtleEmphasis">
    <w:name w:val="Subtle Emphasis"/>
    <w:uiPriority w:val="99"/>
    <w:qFormat/>
    <w:rsid w:val="001D775C"/>
    <w:rPr>
      <w:rFonts w:cs="Times New Roman"/>
      <w:i/>
    </w:rPr>
  </w:style>
  <w:style w:type="character" w:styleId="IntenseEmphasis">
    <w:name w:val="Intense Emphasis"/>
    <w:uiPriority w:val="99"/>
    <w:qFormat/>
    <w:rsid w:val="001D775C"/>
    <w:rPr>
      <w:rFonts w:cs="Times New Roman"/>
      <w:i/>
      <w:caps/>
      <w:spacing w:val="10"/>
      <w:sz w:val="20"/>
    </w:rPr>
  </w:style>
  <w:style w:type="character" w:styleId="SubtleReference">
    <w:name w:val="Subtle Reference"/>
    <w:uiPriority w:val="99"/>
    <w:qFormat/>
    <w:rsid w:val="001D775C"/>
    <w:rPr>
      <w:rFonts w:ascii="Gill Sans MT" w:hAnsi="Gill Sans MT" w:cs="Times New Roman"/>
      <w:i/>
      <w:iCs/>
      <w:color w:val="585858"/>
    </w:rPr>
  </w:style>
  <w:style w:type="character" w:styleId="IntenseReference">
    <w:name w:val="Intense Reference"/>
    <w:uiPriority w:val="99"/>
    <w:qFormat/>
    <w:rsid w:val="001D775C"/>
    <w:rPr>
      <w:rFonts w:ascii="Gill Sans MT" w:hAnsi="Gill Sans MT" w:cs="Times New Roman"/>
      <w:b/>
      <w:i/>
      <w:color w:val="585858"/>
    </w:rPr>
  </w:style>
  <w:style w:type="character" w:styleId="BookTitle">
    <w:name w:val="Book Title"/>
    <w:uiPriority w:val="99"/>
    <w:qFormat/>
    <w:rsid w:val="001D775C"/>
    <w:rPr>
      <w:rFonts w:cs="Times New Roman"/>
      <w:caps/>
      <w:color w:val="585858"/>
      <w:spacing w:val="5"/>
      <w:u w:color="585858"/>
    </w:rPr>
  </w:style>
  <w:style w:type="paragraph" w:styleId="TOCHeading">
    <w:name w:val="TOC Heading"/>
    <w:basedOn w:val="Heading1"/>
    <w:next w:val="Normal"/>
    <w:uiPriority w:val="99"/>
    <w:qFormat/>
    <w:rsid w:val="001D775C"/>
    <w:pPr>
      <w:outlineLvl w:val="9"/>
    </w:pPr>
  </w:style>
  <w:style w:type="character" w:styleId="Hyperlink">
    <w:name w:val="Hyperlink"/>
    <w:uiPriority w:val="99"/>
    <w:rsid w:val="001B6951"/>
    <w:rPr>
      <w:rFonts w:cs="Times New Roman"/>
      <w:color w:val="5F5F5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igh.com/ridgewayowls" TargetMode="External"/><Relationship Id="rId3" Type="http://schemas.microsoft.com/office/2007/relationships/stylesWithEffects" Target="stylesWithEffects.xml"/><Relationship Id="rId7" Type="http://schemas.openxmlformats.org/officeDocument/2006/relationships/hyperlink" Target="http://classjump.com/l/lisaperkin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jump.com/l/lisaperkins/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7TH/8TH GRADE EXPLORATORY &amp; CAREER ED</vt:lpstr>
    </vt:vector>
  </TitlesOfParts>
  <Company>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7TH/8TH GRADE EXPLORATORY &amp; CAREER ED</dc:title>
  <dc:subject/>
  <dc:creator>michael</dc:creator>
  <cp:keywords/>
  <dc:description/>
  <cp:lastModifiedBy>Moms laptop</cp:lastModifiedBy>
  <cp:revision>6</cp:revision>
  <cp:lastPrinted>2013-08-15T15:20:00Z</cp:lastPrinted>
  <dcterms:created xsi:type="dcterms:W3CDTF">2013-07-22T16:41:00Z</dcterms:created>
  <dcterms:modified xsi:type="dcterms:W3CDTF">2014-08-08T16:59:00Z</dcterms:modified>
</cp:coreProperties>
</file>